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FE" w:rsidRDefault="009902FE" w:rsidP="009902FE">
      <w:pPr>
        <w:jc w:val="center"/>
        <w:rPr>
          <w:rStyle w:val="a3"/>
        </w:rPr>
      </w:pPr>
      <w:r>
        <w:rPr>
          <w:rStyle w:val="a3"/>
        </w:rPr>
        <w:t xml:space="preserve">Примерный перечень электронных образовательных и информационных ресурсов </w:t>
      </w:r>
    </w:p>
    <w:p w:rsidR="009902FE" w:rsidRDefault="009902FE" w:rsidP="009902FE">
      <w:pPr>
        <w:jc w:val="center"/>
        <w:rPr>
          <w:rStyle w:val="a3"/>
        </w:rPr>
      </w:pPr>
      <w:r>
        <w:rPr>
          <w:rStyle w:val="a3"/>
        </w:rPr>
        <w:t>(для подготовки к урокам, самоподготовки)</w:t>
      </w:r>
    </w:p>
    <w:p w:rsidR="009902FE" w:rsidRDefault="009902FE" w:rsidP="009902FE">
      <w:pPr>
        <w:rPr>
          <w:rStyle w:val="a3"/>
        </w:rPr>
      </w:pPr>
    </w:p>
    <w:tbl>
      <w:tblPr>
        <w:tblW w:w="98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9041"/>
        <w:gridCol w:w="516"/>
      </w:tblGrid>
      <w:tr w:rsidR="009902FE" w:rsidTr="002E454C">
        <w:trPr>
          <w:tblCellSpacing w:w="15" w:type="dxa"/>
        </w:trPr>
        <w:tc>
          <w:tcPr>
            <w:tcW w:w="284" w:type="dxa"/>
            <w:vMerge w:val="restart"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Бесплатные коллекции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"География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"Искусствоведение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"Право. Юридические науки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"Психология. Педагогика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"Социально-гуманитарные науки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"Языкознание и литературоведение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"Художественная литература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"Экономика. Менеджмент - Издательство Лань"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"Музыка и Театр - Издательство Центральная городская публичная библиотека им. В.В.Маяковского" ЭБС "Издательства Лань".</w:t>
            </w:r>
          </w:p>
        </w:tc>
      </w:tr>
      <w:tr w:rsidR="009902FE" w:rsidTr="002E454C">
        <w:trPr>
          <w:tblCellSpacing w:w="15" w:type="dxa"/>
        </w:trPr>
        <w:tc>
          <w:tcPr>
            <w:tcW w:w="284" w:type="dxa"/>
            <w:vMerge/>
            <w:vAlign w:val="center"/>
            <w:hideMark/>
          </w:tcPr>
          <w:p w:rsidR="009902FE" w:rsidRDefault="009902FE" w:rsidP="002E454C"/>
        </w:tc>
        <w:tc>
          <w:tcPr>
            <w:tcW w:w="9512" w:type="dxa"/>
            <w:gridSpan w:val="2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Доступ к коллекции "Социально-гуманитарные науки - Издательство Центральная городская публичная библиотека им. В.В.Маяковского" ЭБС "Издательства Лань".</w:t>
            </w:r>
          </w:p>
        </w:tc>
      </w:tr>
      <w:tr w:rsidR="009902FE" w:rsidTr="002E454C">
        <w:trPr>
          <w:gridAfter w:val="1"/>
          <w:wAfter w:w="471" w:type="dxa"/>
          <w:tblCellSpacing w:w="15" w:type="dxa"/>
        </w:trPr>
        <w:tc>
          <w:tcPr>
            <w:tcW w:w="284" w:type="dxa"/>
            <w:vAlign w:val="center"/>
            <w:hideMark/>
          </w:tcPr>
          <w:p w:rsidR="009902FE" w:rsidRDefault="009902FE" w:rsidP="002E454C"/>
        </w:tc>
        <w:tc>
          <w:tcPr>
            <w:tcW w:w="9011" w:type="dxa"/>
            <w:vAlign w:val="center"/>
            <w:hideMark/>
          </w:tcPr>
          <w:p w:rsidR="009902FE" w:rsidRDefault="009902FE" w:rsidP="002E454C">
            <w:pPr>
              <w:pStyle w:val="a4"/>
              <w:spacing w:before="0" w:beforeAutospacing="0" w:after="0" w:afterAutospacing="0"/>
              <w:rPr>
                <w:rStyle w:val="a3"/>
              </w:rPr>
            </w:pP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Электронные образовательные ресурсы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rPr>
                <w:rStyle w:val="a3"/>
              </w:rPr>
              <w:t> 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hyperlink r:id="rId4" w:history="1">
              <w:r>
                <w:rPr>
                  <w:rStyle w:val="a5"/>
                </w:rPr>
                <w:t>Федеральный центр электронных образовательных ресурсов</w:t>
              </w:r>
            </w:hyperlink>
            <w:r>
              <w:t xml:space="preserve"> </w:t>
            </w:r>
            <w:hyperlink r:id="rId5" w:history="1">
              <w:r>
                <w:rPr>
                  <w:rStyle w:val="a5"/>
                </w:rPr>
                <w:t>Единое окно доступа к образовательным ресурсам</w:t>
              </w:r>
            </w:hyperlink>
            <w:r>
              <w:t xml:space="preserve"> </w:t>
            </w:r>
            <w:hyperlink r:id="rId6" w:history="1">
              <w:r>
                <w:rPr>
                  <w:rStyle w:val="a5"/>
                </w:rPr>
                <w:t>Единая коллекция цифровых образовательных ресурсов</w:t>
              </w:r>
            </w:hyperlink>
            <w:r>
              <w:t xml:space="preserve"> </w:t>
            </w:r>
            <w:hyperlink r:id="rId7" w:history="1">
              <w:proofErr w:type="spellStart"/>
              <w:r>
                <w:rPr>
                  <w:rStyle w:val="a5"/>
                </w:rPr>
                <w:t>Медиатека</w:t>
              </w:r>
              <w:proofErr w:type="spellEnd"/>
              <w:r>
                <w:rPr>
                  <w:rStyle w:val="a5"/>
                </w:rPr>
                <w:t xml:space="preserve"> образовательных ресурсов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  <w:rPr>
                <w:i/>
              </w:rPr>
            </w:pPr>
            <w:r w:rsidRPr="007A27FE">
              <w:rPr>
                <w:i/>
              </w:rPr>
              <w:t>Ученикам и родителям:</w:t>
            </w:r>
          </w:p>
          <w:p w:rsidR="009902FE" w:rsidRP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Образовательный портал на базе интерактивной платформы для обучения детей </w:t>
            </w:r>
            <w:hyperlink r:id="rId8" w:history="1">
              <w:r w:rsidRPr="009902FE">
                <w:rPr>
                  <w:rStyle w:val="a5"/>
                  <w:lang w:val="en-US"/>
                </w:rPr>
                <w:t>http</w:t>
              </w:r>
              <w:r w:rsidRPr="009902FE">
                <w:rPr>
                  <w:rStyle w:val="a5"/>
                </w:rPr>
                <w:t>:</w:t>
              </w:r>
              <w:r w:rsidRPr="009902FE">
                <w:rPr>
                  <w:rStyle w:val="a5"/>
                  <w:lang w:val="en-US"/>
                </w:rPr>
                <w:t>www</w:t>
              </w:r>
              <w:r w:rsidRPr="009902FE">
                <w:rPr>
                  <w:rStyle w:val="a5"/>
                </w:rPr>
                <w:t>.</w:t>
              </w:r>
              <w:proofErr w:type="spellStart"/>
              <w:r w:rsidRPr="009902FE">
                <w:rPr>
                  <w:rStyle w:val="a5"/>
                  <w:lang w:val="en-US"/>
                </w:rPr>
                <w:t>uchi</w:t>
              </w:r>
              <w:proofErr w:type="spellEnd"/>
              <w:r w:rsidRPr="009902FE">
                <w:rPr>
                  <w:rStyle w:val="a5"/>
                </w:rPr>
                <w:t>.</w:t>
              </w:r>
              <w:proofErr w:type="spellStart"/>
              <w:r w:rsidRPr="009902FE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9902FE" w:rsidRP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Российская электронная школа </w:t>
            </w:r>
            <w:r w:rsidRPr="009902FE">
              <w:t xml:space="preserve"> </w:t>
            </w:r>
            <w:hyperlink r:id="rId9" w:history="1">
              <w:r w:rsidRPr="009902FE">
                <w:rPr>
                  <w:rStyle w:val="a5"/>
                </w:rPr>
                <w:t>https://resh.edu.ru/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Информационная система "Единое окно доступа к образовательным ресурсам" </w:t>
            </w:r>
            <w:hyperlink r:id="rId10" w:history="1">
              <w:r>
                <w:rPr>
                  <w:rStyle w:val="a5"/>
                </w:rPr>
                <w:t> http://window.edu.ru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Федеральный центр информационно-образовательных ресурсов </w:t>
            </w:r>
            <w:hyperlink r:id="rId11" w:history="1">
              <w:r>
                <w:rPr>
                  <w:rStyle w:val="a5"/>
                </w:rPr>
                <w:t>http://fcior.edu.ru/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Федеральный портал «Российское образование» </w:t>
            </w:r>
            <w:hyperlink r:id="rId12" w:history="1">
              <w:r>
                <w:rPr>
                  <w:rStyle w:val="a5"/>
                </w:rPr>
                <w:t>http://www.edu.ru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hyperlink r:id="rId13" w:history="1">
              <w:r>
                <w:rPr>
                  <w:rStyle w:val="a5"/>
                </w:rPr>
                <w:t>Единая коллекция цифровых образовательных ресурсов http://school-</w:t>
              </w:r>
            </w:hyperlink>
            <w:r>
              <w:t xml:space="preserve"> </w:t>
            </w:r>
            <w:proofErr w:type="spellStart"/>
            <w:r>
              <w:t>collection.edu.ru</w:t>
            </w:r>
            <w:proofErr w:type="spellEnd"/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proofErr w:type="spellStart"/>
            <w:r>
              <w:t>Онлайн-школа</w:t>
            </w:r>
            <w:proofErr w:type="spellEnd"/>
            <w:r>
              <w:t xml:space="preserve"> </w:t>
            </w:r>
            <w:proofErr w:type="spellStart"/>
            <w:r>
              <w:t>Фоксфорд</w:t>
            </w:r>
            <w:proofErr w:type="spellEnd"/>
            <w:r>
              <w:t xml:space="preserve"> </w:t>
            </w:r>
            <w:r>
              <w:fldChar w:fldCharType="begin"/>
            </w:r>
            <w:r>
              <w:instrText xml:space="preserve"> HYPERLINK "https://foxford.ru/" </w:instrText>
            </w:r>
            <w:r>
              <w:fldChar w:fldCharType="separate"/>
            </w:r>
            <w:r w:rsidRPr="009902FE">
              <w:rPr>
                <w:rStyle w:val="a5"/>
              </w:rPr>
              <w:t>https://foxford.ru/</w:t>
            </w:r>
            <w:r>
              <w:fldChar w:fldCharType="end"/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Каталог образовательных ресурсов сети Интернет </w:t>
            </w:r>
            <w:hyperlink r:id="rId14" w:history="1">
              <w:r>
                <w:rPr>
                  <w:rStyle w:val="a5"/>
                </w:rPr>
                <w:t>http://katalog.iot.ru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Газета «Первое сентября» </w:t>
            </w:r>
            <w:hyperlink r:id="rId15" w:history="1">
              <w:r>
                <w:rPr>
                  <w:rStyle w:val="a5"/>
                </w:rPr>
                <w:t>http://ps.1september.ru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Журнал «</w:t>
            </w:r>
            <w:proofErr w:type="spellStart"/>
            <w:r>
              <w:t>e-LearningWorld</w:t>
            </w:r>
            <w:proofErr w:type="spellEnd"/>
            <w:r>
              <w:t xml:space="preserve"> — Мир электронного обучения»</w:t>
            </w:r>
            <w:hyperlink r:id="rId16" w:history="1">
              <w:r>
                <w:rPr>
                  <w:rStyle w:val="a5"/>
                </w:rPr>
                <w:t xml:space="preserve"> http://www.elw.ru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Квант: научно-популярный физико-математический журнал </w:t>
            </w:r>
            <w:hyperlink r:id="rId17" w:history="1">
              <w:r>
                <w:rPr>
                  <w:rStyle w:val="a5"/>
                </w:rPr>
                <w:t>http://kvant.mccme.ru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Издательство «Просвещение» </w:t>
            </w:r>
            <w:hyperlink r:id="rId18" w:history="1">
              <w:r>
                <w:rPr>
                  <w:rStyle w:val="a5"/>
                </w:rPr>
                <w:t>http://www.prosv.ru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Издательство «Центр гуманитарного образования»</w:t>
            </w:r>
            <w:hyperlink r:id="rId19" w:history="1">
              <w:r>
                <w:rPr>
                  <w:rStyle w:val="a5"/>
                </w:rPr>
                <w:t xml:space="preserve"> http://www.uchebniki.ru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Всероссийская олимпиада школьников </w:t>
            </w:r>
            <w:hyperlink r:id="rId20" w:history="1">
              <w:r>
                <w:rPr>
                  <w:rStyle w:val="a5"/>
                </w:rPr>
                <w:t>http://www.rusolymp.ru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Олимпиады для школьников: информационный сайт</w:t>
            </w:r>
            <w:hyperlink r:id="rId21" w:history="1">
              <w:r>
                <w:rPr>
                  <w:rStyle w:val="a5"/>
                </w:rPr>
                <w:t xml:space="preserve"> http://www.olimpiada.ru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Умник: Всероссийский детский интернет-фестиваль</w:t>
            </w:r>
            <w:hyperlink r:id="rId22" w:history="1">
              <w:r>
                <w:rPr>
                  <w:rStyle w:val="a5"/>
                </w:rPr>
                <w:t xml:space="preserve"> http://www.childfest.ru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t>Естественно-научный</w:t>
            </w:r>
            <w:proofErr w:type="spellEnd"/>
            <w:proofErr w:type="gramEnd"/>
            <w:r>
              <w:t xml:space="preserve"> образовательный портал</w:t>
            </w:r>
            <w:hyperlink r:id="rId23" w:history="1">
              <w:r>
                <w:rPr>
                  <w:rStyle w:val="a5"/>
                </w:rPr>
                <w:t xml:space="preserve"> http://www.en.edu.ru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Справочно-информационный портал ГРАМОТА</w:t>
            </w:r>
            <w:proofErr w:type="gramStart"/>
            <w:r>
              <w:t>.Р</w:t>
            </w:r>
            <w:proofErr w:type="gramEnd"/>
            <w:r>
              <w:t xml:space="preserve">У - русский язык для всех </w:t>
            </w:r>
            <w:hyperlink r:id="rId24" w:history="1">
              <w:r>
                <w:rPr>
                  <w:rStyle w:val="a5"/>
                </w:rPr>
                <w:t>http://www.gramota.ru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ЗАДАЧИ </w:t>
            </w:r>
            <w:hyperlink r:id="rId25" w:history="1">
              <w:r>
                <w:rPr>
                  <w:rStyle w:val="a5"/>
                </w:rPr>
                <w:t>http://www.problems.ru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Коллекция «История образования» Российского общеобразовательного портала </w:t>
            </w:r>
            <w:hyperlink r:id="rId26" w:history="1">
              <w:r>
                <w:rPr>
                  <w:rStyle w:val="a5"/>
                </w:rPr>
                <w:t>http://museum.edu.ru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Большой энциклопедический и исторический словари </w:t>
            </w:r>
            <w:proofErr w:type="spellStart"/>
            <w:r>
              <w:t>он-лайн</w:t>
            </w:r>
            <w:hyperlink r:id="rId27" w:history="1">
              <w:r>
                <w:rPr>
                  <w:rStyle w:val="a5"/>
                </w:rPr>
                <w:t>http</w:t>
              </w:r>
              <w:proofErr w:type="spellEnd"/>
              <w:r>
                <w:rPr>
                  <w:rStyle w:val="a5"/>
                </w:rPr>
                <w:t>://</w:t>
              </w:r>
              <w:proofErr w:type="spellStart"/>
              <w:r>
                <w:rPr>
                  <w:rStyle w:val="a5"/>
                </w:rPr>
                <w:t>www.edic.ru</w:t>
              </w:r>
              <w:proofErr w:type="spellEnd"/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proofErr w:type="spellStart"/>
            <w:r>
              <w:t>Википедия</w:t>
            </w:r>
            <w:proofErr w:type="spellEnd"/>
            <w:r>
              <w:t xml:space="preserve">: свободная многоязычная энциклопедия </w:t>
            </w:r>
            <w:hyperlink r:id="rId28" w:history="1">
              <w:r>
                <w:rPr>
                  <w:rStyle w:val="a5"/>
                </w:rPr>
                <w:t>http://ru.wikipedia.org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proofErr w:type="spellStart"/>
            <w:r>
              <w:t>Мегаэнциклопедия</w:t>
            </w:r>
            <w:proofErr w:type="spellEnd"/>
            <w:r>
              <w:t xml:space="preserve"> портала «Кирилл и </w:t>
            </w:r>
            <w:proofErr w:type="spellStart"/>
            <w:r>
              <w:t>Мефодий</w:t>
            </w:r>
            <w:proofErr w:type="spellEnd"/>
            <w:r>
              <w:t>»</w:t>
            </w:r>
            <w:hyperlink r:id="rId29" w:history="1">
              <w:r>
                <w:rPr>
                  <w:rStyle w:val="a5"/>
                </w:rPr>
                <w:t xml:space="preserve"> http://www.megabook.ru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Центр дистанционного образования «</w:t>
            </w:r>
            <w:proofErr w:type="spellStart"/>
            <w:r>
              <w:t>Эйдос</w:t>
            </w:r>
            <w:proofErr w:type="spellEnd"/>
            <w:r>
              <w:t>»</w:t>
            </w:r>
            <w:hyperlink r:id="rId30" w:history="1">
              <w:r>
                <w:rPr>
                  <w:rStyle w:val="a5"/>
                </w:rPr>
                <w:t xml:space="preserve"> http://www.eidos.ru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Пресса: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1" w:history="1">
              <w:r>
                <w:rPr>
                  <w:rStyle w:val="a5"/>
                </w:rPr>
                <w:t>Учительская газета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2" w:history="1">
              <w:r>
                <w:rPr>
                  <w:rStyle w:val="a5"/>
                </w:rPr>
                <w:t>Газета "Первое сентября"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 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Музеи: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3" w:history="1">
              <w:r>
                <w:rPr>
                  <w:rStyle w:val="a5"/>
                </w:rPr>
                <w:t>Портал "Музеи России"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4" w:history="1">
              <w:r>
                <w:rPr>
                  <w:rStyle w:val="a5"/>
                </w:rPr>
                <w:t>Государственный Эрмитаж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5" w:history="1">
              <w:r>
                <w:rPr>
                  <w:rStyle w:val="a5"/>
                </w:rPr>
                <w:t>Государственный Дарвиновский музей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6" w:history="1">
              <w:r>
                <w:rPr>
                  <w:rStyle w:val="a5"/>
                </w:rPr>
                <w:t>Государственная Третьяковская галерея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7" w:history="1">
              <w:proofErr w:type="spellStart"/>
              <w:r>
                <w:rPr>
                  <w:rStyle w:val="a5"/>
                </w:rPr>
                <w:t>TheBritishMuseum</w:t>
              </w:r>
              <w:proofErr w:type="spellEnd"/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8" w:history="1">
              <w:r>
                <w:rPr>
                  <w:rStyle w:val="a5"/>
                </w:rPr>
                <w:t>Древний Египет (коллекция Британского Музея)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Библиотеки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39" w:history="1">
              <w:r>
                <w:rPr>
                  <w:rStyle w:val="a5"/>
                </w:rPr>
                <w:t>Государственная публичная научно-техническая библиотека России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0" w:history="1">
              <w:r>
                <w:rPr>
                  <w:rStyle w:val="a5"/>
                </w:rPr>
                <w:t>Научная библиотека МГУ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1" w:history="1">
              <w:proofErr w:type="spellStart"/>
              <w:r>
                <w:rPr>
                  <w:rStyle w:val="a5"/>
                </w:rPr>
                <w:t>Википедия</w:t>
              </w:r>
              <w:proofErr w:type="spellEnd"/>
              <w:r>
                <w:rPr>
                  <w:rStyle w:val="a5"/>
                </w:rPr>
                <w:t xml:space="preserve"> электронная библиотека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Виртуальные военно-исторические музеи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2" w:history="1">
              <w:r>
                <w:rPr>
                  <w:rStyle w:val="a5"/>
                </w:rPr>
                <w:t>Музей Маршала Советского Союза Г.К. Жукова</w:t>
              </w:r>
            </w:hyperlink>
            <w:r>
              <w:t>,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3" w:history="1">
              <w:r>
                <w:rPr>
                  <w:rStyle w:val="a5"/>
                </w:rPr>
                <w:t>Музей ВВС</w:t>
              </w:r>
            </w:hyperlink>
            <w:r>
              <w:t>,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4" w:history="1">
              <w:r>
                <w:rPr>
                  <w:rStyle w:val="a5"/>
                </w:rPr>
                <w:t>Панорама Бородинского сражения (Музей-панорама "Бородинская битва</w:t>
              </w:r>
            </w:hyperlink>
            <w:r>
              <w:t>").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5" w:history="1">
              <w:r>
                <w:rPr>
                  <w:rStyle w:val="a5"/>
                </w:rPr>
                <w:t>Музей Ракетных вой</w:t>
              </w:r>
              <w:proofErr w:type="gramStart"/>
              <w:r>
                <w:rPr>
                  <w:rStyle w:val="a5"/>
                </w:rPr>
                <w:t>ск стр</w:t>
              </w:r>
              <w:proofErr w:type="gramEnd"/>
              <w:r>
                <w:rPr>
                  <w:rStyle w:val="a5"/>
                </w:rPr>
                <w:t>атегического назначения</w:t>
              </w:r>
            </w:hyperlink>
            <w:r>
              <w:t>,</w:t>
            </w:r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 xml:space="preserve">•       </w:t>
            </w:r>
            <w:hyperlink r:id="rId46" w:history="1">
              <w:r>
                <w:rPr>
                  <w:rStyle w:val="a5"/>
                </w:rPr>
                <w:t xml:space="preserve">Экскурсия по флагману Тихоокеанского флота ракетному крейсеру "Варяг"   </w:t>
              </w:r>
            </w:hyperlink>
          </w:p>
          <w:p w:rsidR="009902FE" w:rsidRDefault="009902FE" w:rsidP="002E454C">
            <w:pPr>
              <w:pStyle w:val="a4"/>
              <w:spacing w:before="0" w:beforeAutospacing="0" w:after="0" w:afterAutospacing="0"/>
            </w:pPr>
            <w:r>
              <w:t> </w:t>
            </w:r>
          </w:p>
        </w:tc>
      </w:tr>
    </w:tbl>
    <w:p w:rsidR="008B10A2" w:rsidRDefault="008B10A2"/>
    <w:sectPr w:rsidR="008B10A2" w:rsidSect="008B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02FE"/>
    <w:rsid w:val="008B10A2"/>
    <w:rsid w:val="0099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2FE"/>
    <w:rPr>
      <w:b/>
      <w:bCs/>
    </w:rPr>
  </w:style>
  <w:style w:type="paragraph" w:styleId="a4">
    <w:name w:val="Normal (Web)"/>
    <w:basedOn w:val="a"/>
    <w:uiPriority w:val="99"/>
    <w:unhideWhenUsed/>
    <w:rsid w:val="009902F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990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prosv.ru/" TargetMode="External"/><Relationship Id="rId26" Type="http://schemas.openxmlformats.org/officeDocument/2006/relationships/hyperlink" Target="http://museum.edu.ru/" TargetMode="External"/><Relationship Id="rId39" Type="http://schemas.openxmlformats.org/officeDocument/2006/relationships/hyperlink" Target="http://www.gpnt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limpiada.ru/" TargetMode="External"/><Relationship Id="rId34" Type="http://schemas.openxmlformats.org/officeDocument/2006/relationships/hyperlink" Target="http://www.hermitagemuseum.org/" TargetMode="External"/><Relationship Id="rId42" Type="http://schemas.openxmlformats.org/officeDocument/2006/relationships/hyperlink" Target="http://encyclopedia.mil.ru/encyclopedia/museums/Zhukov.ht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tore.temocenter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kvant.mccme.ru/" TargetMode="External"/><Relationship Id="rId25" Type="http://schemas.openxmlformats.org/officeDocument/2006/relationships/hyperlink" Target="http://www.problems.ru/" TargetMode="External"/><Relationship Id="rId33" Type="http://schemas.openxmlformats.org/officeDocument/2006/relationships/hyperlink" Target="http://www.museum.ru/" TargetMode="External"/><Relationship Id="rId38" Type="http://schemas.openxmlformats.org/officeDocument/2006/relationships/hyperlink" Target="http://www.ancientegypt.co.uk/menu.html" TargetMode="External"/><Relationship Id="rId46" Type="http://schemas.openxmlformats.org/officeDocument/2006/relationships/hyperlink" Target="http://encyclopedia.mil.ru/encyclopedia/museums/varya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w.ru/" TargetMode="External"/><Relationship Id="rId20" Type="http://schemas.openxmlformats.org/officeDocument/2006/relationships/hyperlink" Target="http://www.rusolymp.ru/" TargetMode="External"/><Relationship Id="rId29" Type="http://schemas.openxmlformats.org/officeDocument/2006/relationships/hyperlink" Target="http://www.megabook.ru/" TargetMode="External"/><Relationship Id="rId41" Type="http://schemas.openxmlformats.org/officeDocument/2006/relationships/hyperlink" Target="http://ru.wikipedi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gramota.ru/" TargetMode="External"/><Relationship Id="rId32" Type="http://schemas.openxmlformats.org/officeDocument/2006/relationships/hyperlink" Target="http://www.1september.ru/" TargetMode="External"/><Relationship Id="rId37" Type="http://schemas.openxmlformats.org/officeDocument/2006/relationships/hyperlink" Target="http://www.britishmuseum.org/" TargetMode="External"/><Relationship Id="rId40" Type="http://schemas.openxmlformats.org/officeDocument/2006/relationships/hyperlink" Target="http://www.nbmgu.ru/" TargetMode="External"/><Relationship Id="rId45" Type="http://schemas.openxmlformats.org/officeDocument/2006/relationships/hyperlink" Target="http://encyclopedia.mil.ru/encyclopedia/museums/rvsn.htm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ps.1september.ru/" TargetMode="External"/><Relationship Id="rId23" Type="http://schemas.openxmlformats.org/officeDocument/2006/relationships/hyperlink" Target="http://www.en.edu.ru/" TargetMode="External"/><Relationship Id="rId28" Type="http://schemas.openxmlformats.org/officeDocument/2006/relationships/hyperlink" Target="http://ru.wikipedia.org/" TargetMode="External"/><Relationship Id="rId36" Type="http://schemas.openxmlformats.org/officeDocument/2006/relationships/hyperlink" Target="http://www.tretyakovgallery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uchebniki.ru/" TargetMode="External"/><Relationship Id="rId31" Type="http://schemas.openxmlformats.org/officeDocument/2006/relationships/hyperlink" Target="http://www.ug.ru/" TargetMode="External"/><Relationship Id="rId44" Type="http://schemas.openxmlformats.org/officeDocument/2006/relationships/hyperlink" Target="http://encyclopedia.mil.ru/encyclopedia/museums/borodino.htm" TargetMode="External"/><Relationship Id="rId4" Type="http://schemas.openxmlformats.org/officeDocument/2006/relationships/hyperlink" Target="http://fcior.edu.ru/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katalog.iot.ru/" TargetMode="External"/><Relationship Id="rId22" Type="http://schemas.openxmlformats.org/officeDocument/2006/relationships/hyperlink" Target="http://www.childfest.ru/" TargetMode="External"/><Relationship Id="rId27" Type="http://schemas.openxmlformats.org/officeDocument/2006/relationships/hyperlink" Target="http://www.edic.ru/" TargetMode="External"/><Relationship Id="rId30" Type="http://schemas.openxmlformats.org/officeDocument/2006/relationships/hyperlink" Target="http://www.eidos.ru/" TargetMode="External"/><Relationship Id="rId35" Type="http://schemas.openxmlformats.org/officeDocument/2006/relationships/hyperlink" Target="http://www.darwin.museum.ru/" TargetMode="External"/><Relationship Id="rId43" Type="http://schemas.openxmlformats.org/officeDocument/2006/relationships/hyperlink" Target="http://encyclopedia.mil.ru/encyclopedia/museums/vvs.ht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851</Words>
  <Characters>4852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2020-04-07T03:38:00Z</dcterms:created>
  <dcterms:modified xsi:type="dcterms:W3CDTF">2020-04-07T03:47:00Z</dcterms:modified>
</cp:coreProperties>
</file>